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13" w:rsidRDefault="009B7F58">
      <w:r>
        <w:t>Taller Enrutamiento Dinámico RIPv2</w:t>
      </w:r>
    </w:p>
    <w:p w:rsidR="009B7F58" w:rsidRDefault="009B7F58">
      <w:r>
        <w:rPr>
          <w:noProof/>
          <w:lang w:eastAsia="es-CO"/>
        </w:rPr>
        <w:drawing>
          <wp:inline distT="0" distB="0" distL="0" distR="0">
            <wp:extent cx="5602605" cy="2381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71A5" w:rsidRDefault="005571A5" w:rsidP="005571A5">
      <w:pPr>
        <w:jc w:val="both"/>
      </w:pPr>
      <w:r>
        <w:t>Con base en la imagen que se muestra, realizar la siguiente configuración: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 xml:space="preserve">Calcular todas las subredes </w:t>
      </w:r>
      <w:r w:rsidRPr="005571A5">
        <w:t>basados en la red 172.14.00 con</w:t>
      </w:r>
      <w:r>
        <w:t xml:space="preserve"> mascara por defecto.</w:t>
      </w:r>
    </w:p>
    <w:p w:rsidR="00DD554C" w:rsidRDefault="00995BE0" w:rsidP="005571A5">
      <w:pPr>
        <w:pStyle w:val="Prrafodelista"/>
        <w:numPr>
          <w:ilvl w:val="0"/>
          <w:numId w:val="1"/>
        </w:numPr>
        <w:jc w:val="both"/>
      </w:pPr>
      <w:r>
        <w:t xml:space="preserve">Red A: 6300 hosts; Red B: 500 hosts; Red C: 3400 hosts; Red </w:t>
      </w:r>
      <w:r w:rsidR="00784886">
        <w:t>D</w:t>
      </w:r>
      <w:proofErr w:type="gramStart"/>
      <w:r w:rsidR="00784886">
        <w:t>:1000</w:t>
      </w:r>
      <w:proofErr w:type="gramEnd"/>
      <w:r>
        <w:t xml:space="preserve"> hosts; Red E:270 hosts; Red F: 40 hosts; Red G: 2 hosts; Red H:2 hosts.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 xml:space="preserve">Configuración básica de todos los dispositivos intermediarios </w:t>
      </w:r>
      <w:proofErr w:type="spellStart"/>
      <w:r>
        <w:t>Router</w:t>
      </w:r>
      <w:proofErr w:type="spellEnd"/>
      <w:r>
        <w:t xml:space="preserve"> y </w:t>
      </w:r>
      <w:proofErr w:type="spellStart"/>
      <w:r>
        <w:t>Switches</w:t>
      </w:r>
      <w:proofErr w:type="spellEnd"/>
      <w:r>
        <w:t>.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 xml:space="preserve">Los </w:t>
      </w:r>
      <w:proofErr w:type="spellStart"/>
      <w:r>
        <w:t>routers</w:t>
      </w:r>
      <w:proofErr w:type="spellEnd"/>
      <w:r>
        <w:t xml:space="preserve"> tienen los siguientes nombres:</w:t>
      </w:r>
      <w:r w:rsidRPr="005571A5">
        <w:t xml:space="preserve"> </w:t>
      </w:r>
      <w:r>
        <w:t>Medellín, Bogotá y Cali</w:t>
      </w:r>
      <w:r>
        <w:t>.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 xml:space="preserve">Asignar la primera IP para el </w:t>
      </w:r>
      <w:proofErr w:type="spellStart"/>
      <w:r>
        <w:t>Router</w:t>
      </w:r>
      <w:proofErr w:type="spellEnd"/>
      <w:r>
        <w:t xml:space="preserve">, la segunda para el SW y las dos </w:t>
      </w:r>
      <w:r w:rsidR="00784886">
        <w:t>últimas</w:t>
      </w:r>
      <w:r>
        <w:t xml:space="preserve"> para los PC.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>Configurar las diferentes in</w:t>
      </w:r>
      <w:r w:rsidR="00784886">
        <w:t>terfaces y cambiar su status</w:t>
      </w:r>
      <w:proofErr w:type="gramStart"/>
      <w:r w:rsidR="00784886">
        <w:t>.(</w:t>
      </w:r>
      <w:proofErr w:type="gramEnd"/>
      <w:r w:rsidR="00784886">
        <w:t xml:space="preserve"> n</w:t>
      </w:r>
      <w:r>
        <w:t xml:space="preserve">o </w:t>
      </w:r>
      <w:proofErr w:type="spellStart"/>
      <w:r>
        <w:t>shutdown</w:t>
      </w:r>
      <w:proofErr w:type="spellEnd"/>
      <w:r>
        <w:t>)</w:t>
      </w:r>
      <w:r w:rsidR="00784886">
        <w:t>.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>Configurar las diferentes redes utilizando el protocolo RIPv2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>Revisar las tablas de enrutamiento.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>Revisar el estado del protocolo.</w:t>
      </w:r>
    </w:p>
    <w:p w:rsidR="005571A5" w:rsidRDefault="005571A5" w:rsidP="005571A5">
      <w:pPr>
        <w:pStyle w:val="Prrafodelista"/>
        <w:numPr>
          <w:ilvl w:val="0"/>
          <w:numId w:val="1"/>
        </w:numPr>
        <w:jc w:val="both"/>
      </w:pPr>
      <w:r>
        <w:t>Revisar la conectividad de la red.</w:t>
      </w:r>
    </w:p>
    <w:p w:rsidR="005571A5" w:rsidRDefault="005571A5" w:rsidP="005571A5">
      <w:pPr>
        <w:jc w:val="both"/>
      </w:pPr>
    </w:p>
    <w:p w:rsidR="005571A5" w:rsidRDefault="005571A5" w:rsidP="005571A5">
      <w:pPr>
        <w:jc w:val="both"/>
      </w:pPr>
      <w:r>
        <w:t xml:space="preserve">Recuerda la idea es que la infraestructura funcione completamente. Por favor enviar la solución al correo: </w:t>
      </w:r>
      <w:hyperlink r:id="rId7" w:history="1">
        <w:r w:rsidRPr="007438B3">
          <w:rPr>
            <w:rStyle w:val="Hipervnculo"/>
          </w:rPr>
          <w:t>hrodrigs2004@yahoo.com</w:t>
        </w:r>
      </w:hyperlink>
    </w:p>
    <w:p w:rsidR="005571A5" w:rsidRDefault="005571A5" w:rsidP="005571A5">
      <w:pPr>
        <w:jc w:val="both"/>
      </w:pPr>
      <w:r>
        <w:t>Buena Suerte.</w:t>
      </w:r>
    </w:p>
    <w:p w:rsidR="005571A5" w:rsidRDefault="005571A5"/>
    <w:p w:rsidR="009B7F58" w:rsidRDefault="009B7F58"/>
    <w:p w:rsidR="009B7F58" w:rsidRDefault="009B7F58"/>
    <w:sectPr w:rsidR="009B7F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6A86"/>
    <w:multiLevelType w:val="hybridMultilevel"/>
    <w:tmpl w:val="1A8020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58"/>
    <w:rsid w:val="000D4613"/>
    <w:rsid w:val="005571A5"/>
    <w:rsid w:val="00784886"/>
    <w:rsid w:val="00864DCD"/>
    <w:rsid w:val="00995BE0"/>
    <w:rsid w:val="009B7F58"/>
    <w:rsid w:val="00DD554C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71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71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rodrigs200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hrodrigs</dc:creator>
  <cp:lastModifiedBy>hrodrigs</cp:lastModifiedBy>
  <cp:revision>2</cp:revision>
  <dcterms:created xsi:type="dcterms:W3CDTF">2018-09-23T23:00:00Z</dcterms:created>
  <dcterms:modified xsi:type="dcterms:W3CDTF">2018-09-23T23:00:00Z</dcterms:modified>
</cp:coreProperties>
</file>